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46C" w:rsidRDefault="001A2851" w:rsidP="001A2851">
      <w:pPr>
        <w:widowControl w:val="0"/>
        <w:tabs>
          <w:tab w:val="right" w:pos="9639"/>
        </w:tabs>
        <w:autoSpaceDE w:val="0"/>
        <w:autoSpaceDN w:val="0"/>
        <w:adjustRightInd w:val="0"/>
        <w:spacing w:after="0" w:line="240" w:lineRule="auto"/>
        <w:rPr>
          <w:rFonts w:ascii="Times New Roman" w:eastAsia="SimSun" w:hAnsi="Times New Roman" w:cs="Times New Roman"/>
          <w:sz w:val="28"/>
          <w:lang w:eastAsia="ru-RU"/>
        </w:rPr>
      </w:pPr>
      <w:bookmarkStart w:id="0" w:name="Par520"/>
      <w:bookmarkEnd w:id="0"/>
      <w:r>
        <w:rPr>
          <w:rFonts w:ascii="Times New Roman" w:eastAsia="SimSun" w:hAnsi="Times New Roman" w:cs="Times New Roman"/>
          <w:sz w:val="28"/>
          <w:lang w:eastAsia="ru-RU"/>
        </w:rPr>
        <w:t xml:space="preserve">                                                            </w:t>
      </w:r>
      <w:r w:rsidR="0038746C">
        <w:rPr>
          <w:rFonts w:ascii="Times New Roman" w:eastAsia="SimSun" w:hAnsi="Times New Roman" w:cs="Times New Roman"/>
          <w:sz w:val="28"/>
          <w:lang w:eastAsia="ru-RU"/>
        </w:rPr>
        <w:t xml:space="preserve">Приложение </w:t>
      </w:r>
    </w:p>
    <w:p w:rsidR="0038746C" w:rsidRDefault="0038746C" w:rsidP="001A2851">
      <w:pPr>
        <w:widowControl w:val="0"/>
        <w:tabs>
          <w:tab w:val="right" w:pos="9639"/>
        </w:tabs>
        <w:autoSpaceDE w:val="0"/>
        <w:autoSpaceDN w:val="0"/>
        <w:adjustRightInd w:val="0"/>
        <w:spacing w:after="0" w:line="240" w:lineRule="auto"/>
        <w:rPr>
          <w:rFonts w:ascii="Times New Roman" w:eastAsia="SimSun" w:hAnsi="Times New Roman" w:cs="Times New Roman"/>
          <w:sz w:val="28"/>
          <w:lang w:eastAsia="ru-RU"/>
        </w:rPr>
      </w:pPr>
      <w:r>
        <w:rPr>
          <w:rFonts w:ascii="Times New Roman" w:eastAsia="SimSun" w:hAnsi="Times New Roman" w:cs="Times New Roman"/>
          <w:sz w:val="28"/>
          <w:lang w:eastAsia="ru-RU"/>
        </w:rPr>
        <w:t xml:space="preserve">                                                            к постановлению администрации</w:t>
      </w:r>
    </w:p>
    <w:p w:rsidR="0038746C" w:rsidRDefault="0038746C" w:rsidP="001A2851">
      <w:pPr>
        <w:widowControl w:val="0"/>
        <w:tabs>
          <w:tab w:val="right" w:pos="9639"/>
        </w:tabs>
        <w:autoSpaceDE w:val="0"/>
        <w:autoSpaceDN w:val="0"/>
        <w:adjustRightInd w:val="0"/>
        <w:spacing w:after="0" w:line="240" w:lineRule="auto"/>
        <w:rPr>
          <w:rFonts w:ascii="Times New Roman" w:eastAsia="SimSun" w:hAnsi="Times New Roman" w:cs="Times New Roman"/>
          <w:sz w:val="28"/>
          <w:lang w:eastAsia="ru-RU"/>
        </w:rPr>
      </w:pPr>
      <w:r>
        <w:rPr>
          <w:rFonts w:ascii="Times New Roman" w:eastAsia="SimSun" w:hAnsi="Times New Roman" w:cs="Times New Roman"/>
          <w:sz w:val="28"/>
          <w:lang w:eastAsia="ru-RU"/>
        </w:rPr>
        <w:t xml:space="preserve">                                                            муниципального образования </w:t>
      </w:r>
    </w:p>
    <w:p w:rsidR="0038746C" w:rsidRDefault="0038746C" w:rsidP="001A2851">
      <w:pPr>
        <w:widowControl w:val="0"/>
        <w:tabs>
          <w:tab w:val="right" w:pos="9639"/>
        </w:tabs>
        <w:autoSpaceDE w:val="0"/>
        <w:autoSpaceDN w:val="0"/>
        <w:adjustRightInd w:val="0"/>
        <w:spacing w:after="0" w:line="240" w:lineRule="auto"/>
        <w:rPr>
          <w:rFonts w:ascii="Times New Roman" w:eastAsia="SimSun" w:hAnsi="Times New Roman" w:cs="Times New Roman"/>
          <w:sz w:val="28"/>
          <w:lang w:eastAsia="ru-RU"/>
        </w:rPr>
      </w:pPr>
      <w:r>
        <w:rPr>
          <w:rFonts w:ascii="Times New Roman" w:eastAsia="SimSun" w:hAnsi="Times New Roman" w:cs="Times New Roman"/>
          <w:sz w:val="28"/>
          <w:lang w:eastAsia="ru-RU"/>
        </w:rPr>
        <w:t xml:space="preserve">                                                            Тимашевский район </w:t>
      </w:r>
    </w:p>
    <w:p w:rsidR="0038746C" w:rsidRDefault="0038746C" w:rsidP="001A2851">
      <w:pPr>
        <w:widowControl w:val="0"/>
        <w:tabs>
          <w:tab w:val="right" w:pos="9639"/>
        </w:tabs>
        <w:autoSpaceDE w:val="0"/>
        <w:autoSpaceDN w:val="0"/>
        <w:adjustRightInd w:val="0"/>
        <w:spacing w:after="0" w:line="240" w:lineRule="auto"/>
        <w:rPr>
          <w:rFonts w:ascii="Times New Roman" w:eastAsia="SimSun" w:hAnsi="Times New Roman" w:cs="Times New Roman"/>
          <w:sz w:val="28"/>
          <w:lang w:eastAsia="ru-RU"/>
        </w:rPr>
      </w:pPr>
      <w:r>
        <w:rPr>
          <w:rFonts w:ascii="Times New Roman" w:eastAsia="SimSun" w:hAnsi="Times New Roman" w:cs="Times New Roman"/>
          <w:sz w:val="28"/>
          <w:lang w:eastAsia="ru-RU"/>
        </w:rPr>
        <w:t xml:space="preserve">                                                            от _______________ № _________</w:t>
      </w:r>
    </w:p>
    <w:p w:rsidR="0038746C" w:rsidRDefault="0038746C" w:rsidP="001A2851">
      <w:pPr>
        <w:widowControl w:val="0"/>
        <w:tabs>
          <w:tab w:val="right" w:pos="9639"/>
        </w:tabs>
        <w:autoSpaceDE w:val="0"/>
        <w:autoSpaceDN w:val="0"/>
        <w:adjustRightInd w:val="0"/>
        <w:spacing w:after="0" w:line="240" w:lineRule="auto"/>
        <w:rPr>
          <w:rFonts w:ascii="Times New Roman" w:eastAsia="SimSun" w:hAnsi="Times New Roman" w:cs="Times New Roman"/>
          <w:sz w:val="28"/>
          <w:lang w:eastAsia="ru-RU"/>
        </w:rPr>
      </w:pPr>
    </w:p>
    <w:p w:rsidR="001A2851" w:rsidRDefault="0038746C" w:rsidP="001A2851">
      <w:pPr>
        <w:widowControl w:val="0"/>
        <w:tabs>
          <w:tab w:val="right" w:pos="9639"/>
        </w:tabs>
        <w:autoSpaceDE w:val="0"/>
        <w:autoSpaceDN w:val="0"/>
        <w:adjustRightInd w:val="0"/>
        <w:spacing w:after="0" w:line="240" w:lineRule="auto"/>
        <w:rPr>
          <w:rFonts w:ascii="Times New Roman" w:eastAsia="SimSun" w:hAnsi="Times New Roman" w:cs="Times New Roman"/>
          <w:sz w:val="28"/>
          <w:szCs w:val="28"/>
          <w:lang w:eastAsia="ru-RU"/>
        </w:rPr>
      </w:pPr>
      <w:r>
        <w:rPr>
          <w:rFonts w:ascii="Times New Roman" w:eastAsia="SimSun" w:hAnsi="Times New Roman" w:cs="Times New Roman"/>
          <w:sz w:val="28"/>
          <w:lang w:eastAsia="ru-RU"/>
        </w:rPr>
        <w:t xml:space="preserve">                                                            «</w:t>
      </w:r>
      <w:r w:rsidR="001A2851">
        <w:rPr>
          <w:rFonts w:ascii="Times New Roman" w:eastAsia="SimSun" w:hAnsi="Times New Roman" w:cs="Times New Roman"/>
          <w:sz w:val="28"/>
          <w:lang w:eastAsia="ru-RU"/>
        </w:rPr>
        <w:t>П</w:t>
      </w:r>
      <w:r w:rsidR="004C0B21">
        <w:rPr>
          <w:rFonts w:ascii="Times New Roman" w:eastAsia="SimSun" w:hAnsi="Times New Roman" w:cs="Times New Roman"/>
          <w:sz w:val="28"/>
          <w:lang w:eastAsia="ru-RU"/>
        </w:rPr>
        <w:t xml:space="preserve">риложение </w:t>
      </w:r>
      <w:r w:rsidR="001A2851">
        <w:rPr>
          <w:rFonts w:ascii="Times New Roman" w:eastAsia="SimSun" w:hAnsi="Times New Roman" w:cs="Times New Roman"/>
          <w:sz w:val="28"/>
          <w:lang w:eastAsia="ru-RU"/>
        </w:rPr>
        <w:t>№ 3</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к Порядку проведения оценки</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регулирующего воздействия проектов </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муниципальных нормативных правовых </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актов муниципального образования </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Тимашевский район, устанавливающих </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новые или изменяющих ранее </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предусмотренные муниципальными </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нормативными правовыми актами </w:t>
      </w:r>
    </w:p>
    <w:p w:rsidR="001A2851" w:rsidRPr="001C3E6F" w:rsidRDefault="001845D4" w:rsidP="001A2851">
      <w:pPr>
        <w:spacing w:after="0" w:line="240" w:lineRule="auto"/>
        <w:ind w:left="4248"/>
        <w:rPr>
          <w:rFonts w:ascii="Times New Roman" w:hAnsi="Times New Roman" w:cs="Times New Roman"/>
          <w:sz w:val="28"/>
          <w:szCs w:val="28"/>
        </w:rPr>
      </w:pPr>
      <w:r>
        <w:rPr>
          <w:rFonts w:ascii="Times New Roman" w:eastAsia="SimSun" w:hAnsi="Times New Roman" w:cs="Times New Roman"/>
          <w:sz w:val="28"/>
          <w:szCs w:val="28"/>
        </w:rPr>
        <w:t xml:space="preserve">обязательные требования для субъектов предпринимательской и иной </w:t>
      </w:r>
      <w:r w:rsidRPr="001C3E6F">
        <w:rPr>
          <w:rFonts w:ascii="Times New Roman" w:eastAsia="SimSun" w:hAnsi="Times New Roman" w:cs="Times New Roman"/>
          <w:sz w:val="28"/>
          <w:szCs w:val="28"/>
        </w:rPr>
        <w:t xml:space="preserve">экономической деятельности, </w:t>
      </w:r>
      <w:r w:rsidR="001A2851" w:rsidRPr="001C3E6F">
        <w:rPr>
          <w:rFonts w:ascii="Times New Roman" w:eastAsia="SimSun" w:hAnsi="Times New Roman" w:cs="Times New Roman"/>
          <w:sz w:val="28"/>
          <w:szCs w:val="28"/>
        </w:rPr>
        <w:t>обязанности для субъектов</w:t>
      </w:r>
      <w:r w:rsidRPr="001C3E6F">
        <w:rPr>
          <w:rFonts w:ascii="Times New Roman" w:eastAsia="SimSun" w:hAnsi="Times New Roman" w:cs="Times New Roman"/>
          <w:sz w:val="28"/>
          <w:szCs w:val="28"/>
        </w:rPr>
        <w:t xml:space="preserve"> </w:t>
      </w:r>
      <w:r w:rsidR="001A2851" w:rsidRPr="001C3E6F">
        <w:rPr>
          <w:rFonts w:ascii="Times New Roman" w:eastAsia="SimSun" w:hAnsi="Times New Roman" w:cs="Times New Roman"/>
          <w:sz w:val="28"/>
          <w:szCs w:val="28"/>
        </w:rPr>
        <w:t xml:space="preserve">инвестиционной деятельности  </w:t>
      </w:r>
    </w:p>
    <w:p w:rsidR="00895D9D" w:rsidRDefault="001C3E6F" w:rsidP="00895D9D">
      <w:pPr>
        <w:pStyle w:val="ConsPlusNormal"/>
        <w:jc w:val="both"/>
        <w:rPr>
          <w:rFonts w:ascii="Times New Roman" w:hAnsi="Times New Roman" w:cs="Times New Roman"/>
          <w:sz w:val="28"/>
          <w:szCs w:val="28"/>
        </w:rPr>
      </w:pPr>
      <w:r w:rsidRPr="001C3E6F">
        <w:rPr>
          <w:rFonts w:ascii="Times New Roman" w:hAnsi="Times New Roman" w:cs="Times New Roman"/>
          <w:sz w:val="28"/>
          <w:szCs w:val="28"/>
        </w:rPr>
        <w:t xml:space="preserve">                                                             (в редакции постановления</w:t>
      </w:r>
      <w:r>
        <w:rPr>
          <w:rFonts w:ascii="Times New Roman" w:hAnsi="Times New Roman" w:cs="Times New Roman"/>
          <w:sz w:val="28"/>
          <w:szCs w:val="28"/>
        </w:rPr>
        <w:t xml:space="preserve"> </w:t>
      </w:r>
    </w:p>
    <w:p w:rsidR="001C3E6F" w:rsidRDefault="001C3E6F" w:rsidP="00895D9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администрации муниципального </w:t>
      </w:r>
    </w:p>
    <w:p w:rsidR="001C3E6F" w:rsidRDefault="001C3E6F" w:rsidP="00895D9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образования Тимашевский район</w:t>
      </w:r>
    </w:p>
    <w:p w:rsidR="001C3E6F" w:rsidRDefault="001C3E6F" w:rsidP="00895D9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от ________________ № ________)</w:t>
      </w:r>
    </w:p>
    <w:p w:rsidR="001C3E6F" w:rsidRPr="001C3E6F" w:rsidRDefault="001C3E6F" w:rsidP="00895D9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045209" w:rsidRPr="001C3E6F" w:rsidRDefault="00045209" w:rsidP="00895D9D">
      <w:pPr>
        <w:pStyle w:val="ConsPlusNormal"/>
        <w:jc w:val="center"/>
        <w:rPr>
          <w:rFonts w:ascii="Times New Roman" w:hAnsi="Times New Roman" w:cs="Times New Roman"/>
          <w:b/>
          <w:bCs/>
          <w:sz w:val="28"/>
          <w:szCs w:val="28"/>
        </w:rPr>
      </w:pPr>
      <w:bookmarkStart w:id="1" w:name="Par531"/>
      <w:bookmarkEnd w:id="1"/>
    </w:p>
    <w:p w:rsidR="0038746C" w:rsidRPr="001C3E6F" w:rsidRDefault="001B422A" w:rsidP="0038746C">
      <w:pPr>
        <w:pStyle w:val="ConsPlusNormal"/>
        <w:rPr>
          <w:rFonts w:ascii="Times New Roman" w:hAnsi="Times New Roman" w:cs="Times New Roman"/>
          <w:bCs/>
          <w:sz w:val="28"/>
          <w:szCs w:val="28"/>
        </w:rPr>
      </w:pPr>
      <w:r w:rsidRPr="001C3E6F">
        <w:rPr>
          <w:rFonts w:ascii="Times New Roman" w:hAnsi="Times New Roman" w:cs="Times New Roman"/>
          <w:bCs/>
          <w:sz w:val="28"/>
          <w:szCs w:val="28"/>
        </w:rPr>
        <w:t>ФОРМА</w:t>
      </w:r>
      <w:r w:rsidR="00045209" w:rsidRPr="001C3E6F">
        <w:rPr>
          <w:rFonts w:ascii="Times New Roman" w:hAnsi="Times New Roman" w:cs="Times New Roman"/>
          <w:bCs/>
          <w:sz w:val="28"/>
          <w:szCs w:val="28"/>
        </w:rPr>
        <w:t xml:space="preserve"> </w:t>
      </w:r>
      <w:r w:rsidR="00644725" w:rsidRPr="001C3E6F">
        <w:rPr>
          <w:rFonts w:ascii="Times New Roman" w:hAnsi="Times New Roman" w:cs="Times New Roman"/>
          <w:bCs/>
          <w:sz w:val="28"/>
          <w:szCs w:val="28"/>
        </w:rPr>
        <w:t xml:space="preserve">   </w:t>
      </w:r>
      <w:r w:rsidR="0038746C" w:rsidRPr="001C3E6F">
        <w:rPr>
          <w:rFonts w:ascii="Times New Roman" w:hAnsi="Times New Roman" w:cs="Times New Roman"/>
          <w:bCs/>
          <w:sz w:val="28"/>
          <w:szCs w:val="28"/>
        </w:rPr>
        <w:t xml:space="preserve">                 </w:t>
      </w:r>
      <w:r w:rsidR="00644725" w:rsidRPr="001C3E6F">
        <w:rPr>
          <w:rFonts w:ascii="Times New Roman" w:hAnsi="Times New Roman" w:cs="Times New Roman"/>
          <w:bCs/>
          <w:sz w:val="28"/>
          <w:szCs w:val="28"/>
        </w:rPr>
        <w:t xml:space="preserve"> П</w:t>
      </w:r>
      <w:r w:rsidR="00A05A41" w:rsidRPr="001C3E6F">
        <w:rPr>
          <w:rFonts w:ascii="Times New Roman" w:hAnsi="Times New Roman" w:cs="Times New Roman"/>
          <w:bCs/>
          <w:sz w:val="28"/>
          <w:szCs w:val="28"/>
        </w:rPr>
        <w:t>ереч</w:t>
      </w:r>
      <w:r w:rsidR="00644725" w:rsidRPr="001C3E6F">
        <w:rPr>
          <w:rFonts w:ascii="Times New Roman" w:hAnsi="Times New Roman" w:cs="Times New Roman"/>
          <w:bCs/>
          <w:sz w:val="28"/>
          <w:szCs w:val="28"/>
        </w:rPr>
        <w:t>ень</w:t>
      </w:r>
      <w:r w:rsidR="00A05A41" w:rsidRPr="001C3E6F">
        <w:rPr>
          <w:rFonts w:ascii="Times New Roman" w:hAnsi="Times New Roman" w:cs="Times New Roman"/>
          <w:bCs/>
          <w:sz w:val="28"/>
          <w:szCs w:val="28"/>
        </w:rPr>
        <w:t xml:space="preserve"> вопросов для проведения </w:t>
      </w:r>
    </w:p>
    <w:p w:rsidR="0038746C" w:rsidRDefault="0038746C" w:rsidP="005D62C3">
      <w:pPr>
        <w:pStyle w:val="ConsPlusNormal"/>
        <w:jc w:val="center"/>
        <w:rPr>
          <w:rFonts w:ascii="Times New Roman" w:hAnsi="Times New Roman" w:cs="Times New Roman"/>
          <w:bCs/>
          <w:sz w:val="28"/>
          <w:szCs w:val="28"/>
        </w:rPr>
      </w:pPr>
      <w:r w:rsidRPr="001C3E6F">
        <w:rPr>
          <w:rFonts w:ascii="Times New Roman" w:hAnsi="Times New Roman" w:cs="Times New Roman"/>
          <w:bCs/>
          <w:sz w:val="28"/>
          <w:szCs w:val="28"/>
        </w:rPr>
        <w:t>публичных консультаций</w:t>
      </w:r>
      <w:r>
        <w:rPr>
          <w:rFonts w:ascii="Times New Roman" w:hAnsi="Times New Roman" w:cs="Times New Roman"/>
          <w:bCs/>
          <w:sz w:val="28"/>
          <w:szCs w:val="28"/>
        </w:rPr>
        <w:t xml:space="preserve"> </w:t>
      </w:r>
    </w:p>
    <w:p w:rsidR="00045209" w:rsidRDefault="00045209" w:rsidP="00895D9D">
      <w:pPr>
        <w:pStyle w:val="ConsPlusNormal"/>
        <w:jc w:val="center"/>
        <w:rPr>
          <w:rFonts w:ascii="Times New Roman" w:hAnsi="Times New Roman" w:cs="Times New Roman"/>
          <w:bCs/>
          <w:sz w:val="28"/>
          <w:szCs w:val="28"/>
        </w:rPr>
      </w:pPr>
    </w:p>
    <w:tbl>
      <w:tblPr>
        <w:tblStyle w:val="a4"/>
        <w:tblW w:w="0" w:type="auto"/>
        <w:tblBorders>
          <w:insideH w:val="none" w:sz="0" w:space="0" w:color="auto"/>
          <w:insideV w:val="none" w:sz="0" w:space="0" w:color="auto"/>
        </w:tblBorders>
        <w:tblLook w:val="04A0" w:firstRow="1" w:lastRow="0" w:firstColumn="1" w:lastColumn="0" w:noHBand="0" w:noVBand="1"/>
      </w:tblPr>
      <w:tblGrid>
        <w:gridCol w:w="9855"/>
      </w:tblGrid>
      <w:tr w:rsidR="00045209" w:rsidTr="00045209">
        <w:tc>
          <w:tcPr>
            <w:tcW w:w="9855" w:type="dxa"/>
          </w:tcPr>
          <w:p w:rsidR="00045209" w:rsidRPr="00045209" w:rsidRDefault="00045209" w:rsidP="00045209">
            <w:pPr>
              <w:pStyle w:val="ConsPlusNonformat"/>
              <w:jc w:val="center"/>
              <w:rPr>
                <w:rFonts w:ascii="Times New Roman" w:hAnsi="Times New Roman" w:cs="Times New Roman"/>
                <w:sz w:val="24"/>
                <w:szCs w:val="24"/>
              </w:rPr>
            </w:pPr>
            <w:r w:rsidRPr="00045209">
              <w:rPr>
                <w:rFonts w:ascii="Times New Roman" w:hAnsi="Times New Roman" w:cs="Times New Roman"/>
                <w:sz w:val="24"/>
                <w:szCs w:val="24"/>
              </w:rPr>
              <w:t>ПРИМЕРНАЯ ФОРМА ПЕРЕЧНЯ ВОПРОСОВ</w:t>
            </w:r>
          </w:p>
          <w:p w:rsidR="00045209" w:rsidRPr="00045209" w:rsidRDefault="00045209" w:rsidP="00045209">
            <w:pPr>
              <w:pStyle w:val="ConsPlusNonformat"/>
              <w:jc w:val="center"/>
              <w:rPr>
                <w:rFonts w:ascii="Times New Roman" w:hAnsi="Times New Roman" w:cs="Times New Roman"/>
                <w:sz w:val="24"/>
                <w:szCs w:val="24"/>
              </w:rPr>
            </w:pPr>
            <w:r w:rsidRPr="00045209">
              <w:rPr>
                <w:rFonts w:ascii="Times New Roman" w:hAnsi="Times New Roman" w:cs="Times New Roman"/>
                <w:sz w:val="24"/>
                <w:szCs w:val="24"/>
              </w:rPr>
              <w:t>ДЛЯ ПРОВЕДЕНИЯ ПУБЛИЧНЫХ КОНСУЛЬТАЦИЙ ПО</w:t>
            </w:r>
          </w:p>
          <w:p w:rsidR="00045209" w:rsidRPr="00045209" w:rsidRDefault="00045209" w:rsidP="00045209">
            <w:pPr>
              <w:pStyle w:val="ConsPlusNonformat"/>
              <w:jc w:val="center"/>
              <w:rPr>
                <w:rFonts w:ascii="Times New Roman" w:hAnsi="Times New Roman" w:cs="Times New Roman"/>
                <w:sz w:val="24"/>
                <w:szCs w:val="24"/>
              </w:rPr>
            </w:pPr>
            <w:r w:rsidRPr="00045209">
              <w:rPr>
                <w:rFonts w:ascii="Times New Roman" w:hAnsi="Times New Roman" w:cs="Times New Roman"/>
                <w:sz w:val="24"/>
                <w:szCs w:val="24"/>
              </w:rPr>
              <w:t>(наименование проекта муниципального нормативного правового акта)</w:t>
            </w:r>
          </w:p>
          <w:p w:rsidR="00045209" w:rsidRPr="00045209" w:rsidRDefault="00045209" w:rsidP="00045209">
            <w:pPr>
              <w:pStyle w:val="ConsPlusNonformat"/>
              <w:jc w:val="center"/>
              <w:rPr>
                <w:rFonts w:ascii="Times New Roman" w:hAnsi="Times New Roman" w:cs="Times New Roman"/>
                <w:sz w:val="24"/>
                <w:szCs w:val="24"/>
              </w:rPr>
            </w:pPr>
          </w:p>
          <w:p w:rsidR="00045209" w:rsidRPr="00045209" w:rsidRDefault="00045209" w:rsidP="00045209">
            <w:pPr>
              <w:pStyle w:val="ConsPlusNonformat"/>
              <w:jc w:val="center"/>
              <w:rPr>
                <w:rFonts w:ascii="Times New Roman" w:hAnsi="Times New Roman" w:cs="Times New Roman"/>
                <w:sz w:val="24"/>
                <w:szCs w:val="24"/>
              </w:rPr>
            </w:pPr>
            <w:r w:rsidRPr="00045209">
              <w:rPr>
                <w:rFonts w:ascii="Times New Roman" w:hAnsi="Times New Roman" w:cs="Times New Roman"/>
                <w:sz w:val="24"/>
                <w:szCs w:val="24"/>
              </w:rPr>
              <w:t>Пожалуйста, заполните и направьте данную форму по электронной почте на</w:t>
            </w:r>
          </w:p>
          <w:p w:rsidR="00045209" w:rsidRPr="00045209" w:rsidRDefault="00045209" w:rsidP="00045209">
            <w:pPr>
              <w:pStyle w:val="ConsPlusNonformat"/>
              <w:jc w:val="center"/>
              <w:rPr>
                <w:rFonts w:ascii="Times New Roman" w:hAnsi="Times New Roman" w:cs="Times New Roman"/>
                <w:sz w:val="24"/>
                <w:szCs w:val="24"/>
              </w:rPr>
            </w:pPr>
            <w:r w:rsidRPr="00045209">
              <w:rPr>
                <w:rFonts w:ascii="Times New Roman" w:hAnsi="Times New Roman" w:cs="Times New Roman"/>
                <w:sz w:val="24"/>
                <w:szCs w:val="24"/>
              </w:rPr>
              <w:t>адрес: (указание адреса  электронной  почты  ответственного  должностного</w:t>
            </w:r>
          </w:p>
          <w:p w:rsidR="00045209" w:rsidRPr="00045209" w:rsidRDefault="00045209" w:rsidP="00045209">
            <w:pPr>
              <w:pStyle w:val="ConsPlusNonformat"/>
              <w:jc w:val="center"/>
              <w:rPr>
                <w:rFonts w:ascii="Times New Roman" w:hAnsi="Times New Roman" w:cs="Times New Roman"/>
                <w:sz w:val="24"/>
                <w:szCs w:val="24"/>
              </w:rPr>
            </w:pPr>
            <w:r w:rsidRPr="00045209">
              <w:rPr>
                <w:rFonts w:ascii="Times New Roman" w:hAnsi="Times New Roman" w:cs="Times New Roman"/>
                <w:sz w:val="24"/>
                <w:szCs w:val="24"/>
              </w:rPr>
              <w:t>лица) не позднее (дата).  Замечания  и  (или)  предложения,  направленные</w:t>
            </w:r>
          </w:p>
          <w:p w:rsidR="00045209" w:rsidRDefault="00045209" w:rsidP="005D62C3">
            <w:pPr>
              <w:pStyle w:val="ConsPlusNonformat"/>
              <w:jc w:val="center"/>
              <w:rPr>
                <w:rFonts w:ascii="Times New Roman" w:hAnsi="Times New Roman" w:cs="Times New Roman"/>
                <w:bCs/>
                <w:sz w:val="28"/>
                <w:szCs w:val="28"/>
              </w:rPr>
            </w:pPr>
            <w:r w:rsidRPr="00045209">
              <w:rPr>
                <w:rFonts w:ascii="Times New Roman" w:hAnsi="Times New Roman" w:cs="Times New Roman"/>
                <w:sz w:val="24"/>
                <w:szCs w:val="24"/>
              </w:rPr>
              <w:t>после  указанного  срока, рассмотрению не подлежат</w:t>
            </w:r>
          </w:p>
        </w:tc>
      </w:tr>
    </w:tbl>
    <w:p w:rsidR="00045209" w:rsidRDefault="00045209" w:rsidP="00895D9D">
      <w:pPr>
        <w:pStyle w:val="ConsPlusNormal"/>
        <w:jc w:val="center"/>
        <w:rPr>
          <w:rFonts w:ascii="Times New Roman" w:hAnsi="Times New Roman" w:cs="Times New Roman"/>
          <w:bCs/>
          <w:sz w:val="28"/>
          <w:szCs w:val="28"/>
        </w:rPr>
      </w:pPr>
    </w:p>
    <w:tbl>
      <w:tblPr>
        <w:tblStyle w:val="a4"/>
        <w:tblW w:w="0" w:type="auto"/>
        <w:tblLook w:val="04A0" w:firstRow="1" w:lastRow="0" w:firstColumn="1" w:lastColumn="0" w:noHBand="0" w:noVBand="1"/>
      </w:tblPr>
      <w:tblGrid>
        <w:gridCol w:w="9855"/>
      </w:tblGrid>
      <w:tr w:rsidR="00045209" w:rsidRPr="00045209" w:rsidTr="00045209">
        <w:tc>
          <w:tcPr>
            <w:tcW w:w="9855" w:type="dxa"/>
          </w:tcPr>
          <w:p w:rsidR="00045209" w:rsidRPr="00045209" w:rsidRDefault="00045209" w:rsidP="00045209">
            <w:pPr>
              <w:pStyle w:val="ConsPlusNormal"/>
              <w:rPr>
                <w:rFonts w:ascii="Times New Roman" w:hAnsi="Times New Roman" w:cs="Times New Roman"/>
                <w:sz w:val="24"/>
                <w:szCs w:val="24"/>
              </w:rPr>
            </w:pPr>
            <w:r w:rsidRPr="00045209">
              <w:rPr>
                <w:rFonts w:ascii="Times New Roman" w:hAnsi="Times New Roman" w:cs="Times New Roman"/>
                <w:sz w:val="24"/>
                <w:szCs w:val="24"/>
              </w:rPr>
              <w:t>Контактная информация</w:t>
            </w:r>
          </w:p>
          <w:p w:rsidR="00045209" w:rsidRPr="00045209" w:rsidRDefault="00045209" w:rsidP="00045209">
            <w:pPr>
              <w:pStyle w:val="ConsPlusNormal"/>
              <w:rPr>
                <w:rFonts w:ascii="Times New Roman" w:hAnsi="Times New Roman" w:cs="Times New Roman"/>
                <w:sz w:val="24"/>
                <w:szCs w:val="24"/>
              </w:rPr>
            </w:pPr>
            <w:r w:rsidRPr="00045209">
              <w:rPr>
                <w:rFonts w:ascii="Times New Roman" w:hAnsi="Times New Roman" w:cs="Times New Roman"/>
                <w:sz w:val="24"/>
                <w:szCs w:val="24"/>
              </w:rPr>
              <w:t xml:space="preserve">________________________________________________________________________________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наименование организации</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________________________________________________________________________________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сфера деятельности организации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________________________________________________________________________________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Ф.И.О. контактного лица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________________________________________________________________________________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номер контактного телефона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lastRenderedPageBreak/>
              <w:t xml:space="preserve">________________________________________________________________________________ </w:t>
            </w:r>
          </w:p>
          <w:p w:rsidR="00045209" w:rsidRPr="00045209" w:rsidRDefault="00045209" w:rsidP="00045209">
            <w:pPr>
              <w:pStyle w:val="ConsPlusNormal"/>
              <w:jc w:val="center"/>
              <w:rPr>
                <w:rFonts w:ascii="Times New Roman" w:hAnsi="Times New Roman" w:cs="Times New Roman"/>
                <w:bCs/>
                <w:sz w:val="24"/>
                <w:szCs w:val="24"/>
              </w:rPr>
            </w:pPr>
            <w:r w:rsidRPr="00045209">
              <w:rPr>
                <w:rFonts w:ascii="Times New Roman" w:hAnsi="Times New Roman" w:cs="Times New Roman"/>
                <w:sz w:val="24"/>
                <w:szCs w:val="24"/>
              </w:rPr>
              <w:t>адрес электронной почты</w:t>
            </w:r>
            <w:r w:rsidRPr="00045209">
              <w:rPr>
                <w:sz w:val="24"/>
                <w:szCs w:val="24"/>
              </w:rPr>
              <w:t xml:space="preserve">                         </w:t>
            </w:r>
          </w:p>
        </w:tc>
      </w:tr>
    </w:tbl>
    <w:p w:rsidR="00045209" w:rsidRDefault="00045209" w:rsidP="00895D9D">
      <w:pPr>
        <w:pStyle w:val="ConsPlusNormal"/>
        <w:jc w:val="center"/>
        <w:rPr>
          <w:rFonts w:ascii="Times New Roman" w:hAnsi="Times New Roman" w:cs="Times New Roman"/>
          <w:bCs/>
          <w:sz w:val="28"/>
          <w:szCs w:val="28"/>
        </w:rPr>
      </w:pPr>
    </w:p>
    <w:p w:rsidR="00045209" w:rsidRDefault="00045209" w:rsidP="00895D9D">
      <w:pPr>
        <w:pStyle w:val="ConsPlusNormal"/>
        <w:jc w:val="center"/>
        <w:rPr>
          <w:rFonts w:ascii="Times New Roman" w:hAnsi="Times New Roman" w:cs="Times New Roman"/>
          <w:bCs/>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895D9D" w:rsidRDefault="00895D9D" w:rsidP="00895D9D">
      <w:pPr>
        <w:pStyle w:val="ConsPlusNormal"/>
        <w:jc w:val="both"/>
        <w:rPr>
          <w:rFonts w:ascii="Times New Roman" w:hAnsi="Times New Roman" w:cs="Times New Roman"/>
          <w:sz w:val="28"/>
          <w:szCs w:val="28"/>
          <w:highlight w:val="yellow"/>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2. 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895D9D" w:rsidRDefault="00895D9D" w:rsidP="00895D9D">
      <w:pPr>
        <w:pStyle w:val="ConsPlusNormal"/>
        <w:jc w:val="both"/>
        <w:rPr>
          <w:rFonts w:ascii="Times New Roman" w:hAnsi="Times New Roman" w:cs="Times New Roman"/>
          <w:sz w:val="28"/>
          <w:szCs w:val="28"/>
          <w:highlight w:val="yellow"/>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3. Является ли выбранный вариант решения проблемы оптимальным (в том числе с точки зрения выгод и издержек для общества в целом)?</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Существуют ли иные варианты достижения заявленных целей правового регулирования? Если да - выделите те из них, которые, по Вашему мнению, были бы менее затратны и (или) более эффективны?</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3C53B8"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3C53B8">
        <w:rPr>
          <w:rFonts w:ascii="Times New Roman" w:hAnsi="Times New Roman" w:cs="Times New Roman"/>
          <w:sz w:val="28"/>
          <w:szCs w:val="28"/>
        </w:rPr>
        <w:t xml:space="preserve">4. Какие, по Вашей оценке, субъекты предпринимательской и </w:t>
      </w:r>
      <w:r w:rsidR="005E5236" w:rsidRPr="003C53B8">
        <w:rPr>
          <w:rFonts w:ascii="Times New Roman" w:hAnsi="Times New Roman" w:cs="Times New Roman"/>
          <w:sz w:val="28"/>
          <w:szCs w:val="28"/>
        </w:rPr>
        <w:t xml:space="preserve">иной экономической </w:t>
      </w:r>
      <w:r w:rsidRPr="003C53B8">
        <w:rPr>
          <w:rFonts w:ascii="Times New Roman" w:hAnsi="Times New Roman" w:cs="Times New Roman"/>
          <w:sz w:val="28"/>
          <w:szCs w:val="28"/>
        </w:rPr>
        <w:t>деятельности будут затронуты предлагаемым правовым регулированием</w:t>
      </w:r>
      <w:r w:rsidRPr="0092457C">
        <w:rPr>
          <w:rFonts w:ascii="Times New Roman" w:hAnsi="Times New Roman" w:cs="Times New Roman"/>
          <w:sz w:val="28"/>
          <w:szCs w:val="28"/>
        </w:rPr>
        <w:t xml:space="preserve"> (по видам субъектов, по отраслям, по количеству таких субъектов в Вашем </w:t>
      </w:r>
      <w:r w:rsidR="003624E8">
        <w:rPr>
          <w:rFonts w:ascii="Times New Roman" w:hAnsi="Times New Roman" w:cs="Times New Roman"/>
          <w:sz w:val="28"/>
          <w:szCs w:val="28"/>
        </w:rPr>
        <w:t xml:space="preserve">районе или </w:t>
      </w:r>
      <w:r w:rsidRPr="0092457C">
        <w:rPr>
          <w:rFonts w:ascii="Times New Roman" w:hAnsi="Times New Roman" w:cs="Times New Roman"/>
          <w:sz w:val="28"/>
          <w:szCs w:val="28"/>
        </w:rPr>
        <w:t>городе и прочее)?</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6. Оцените, насколько полно и точно отражены обязанности</w:t>
      </w:r>
      <w:r w:rsidR="008F4437">
        <w:rPr>
          <w:rFonts w:ascii="Times New Roman" w:hAnsi="Times New Roman" w:cs="Times New Roman"/>
          <w:sz w:val="28"/>
          <w:szCs w:val="28"/>
        </w:rPr>
        <w:t xml:space="preserve"> </w:t>
      </w:r>
      <w:r w:rsidRPr="0092457C">
        <w:rPr>
          <w:rFonts w:ascii="Times New Roman" w:hAnsi="Times New Roman" w:cs="Times New Roman"/>
          <w:sz w:val="28"/>
          <w:szCs w:val="28"/>
        </w:rPr>
        <w:t xml:space="preserve">субъектов правового регулирования, а также насколько </w:t>
      </w:r>
      <w:r w:rsidR="005D62C3">
        <w:rPr>
          <w:rFonts w:ascii="Times New Roman" w:hAnsi="Times New Roman" w:cs="Times New Roman"/>
          <w:sz w:val="28"/>
          <w:szCs w:val="28"/>
        </w:rPr>
        <w:t xml:space="preserve">понятно </w:t>
      </w:r>
      <w:r w:rsidRPr="0092457C">
        <w:rPr>
          <w:rFonts w:ascii="Times New Roman" w:hAnsi="Times New Roman" w:cs="Times New Roman"/>
          <w:sz w:val="28"/>
          <w:szCs w:val="28"/>
        </w:rPr>
        <w:t xml:space="preserve">прописаны административные процедуры, реализуемые органами местного </w:t>
      </w:r>
      <w:r w:rsidRPr="0092457C">
        <w:rPr>
          <w:rFonts w:ascii="Times New Roman" w:hAnsi="Times New Roman" w:cs="Times New Roman"/>
          <w:sz w:val="28"/>
          <w:szCs w:val="28"/>
        </w:rPr>
        <w:lastRenderedPageBreak/>
        <w:t xml:space="preserve">самоуправления муниципального образования </w:t>
      </w:r>
      <w:r w:rsidR="0092457C" w:rsidRPr="0092457C">
        <w:rPr>
          <w:rFonts w:ascii="Times New Roman" w:hAnsi="Times New Roman" w:cs="Times New Roman"/>
          <w:sz w:val="28"/>
          <w:szCs w:val="28"/>
        </w:rPr>
        <w:t>Тимашевский район</w:t>
      </w:r>
      <w:r w:rsidRPr="0092457C">
        <w:rPr>
          <w:rFonts w:ascii="Times New Roman" w:hAnsi="Times New Roman" w:cs="Times New Roman"/>
          <w:sz w:val="28"/>
          <w:szCs w:val="28"/>
        </w:rPr>
        <w:t>,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895D9D" w:rsidRDefault="00895D9D" w:rsidP="00895D9D">
      <w:pPr>
        <w:pStyle w:val="ConsPlusNormal"/>
        <w:jc w:val="both"/>
        <w:rPr>
          <w:rFonts w:ascii="Times New Roman" w:hAnsi="Times New Roman" w:cs="Times New Roman"/>
          <w:sz w:val="28"/>
          <w:szCs w:val="28"/>
          <w:highlight w:val="yellow"/>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 xml:space="preserve">7. Существуют ли в предлагаемом правовом регулировании положения, которые необоснованно затрудняют </w:t>
      </w:r>
      <w:r w:rsidRPr="0038746C">
        <w:rPr>
          <w:rFonts w:ascii="Times New Roman" w:hAnsi="Times New Roman" w:cs="Times New Roman"/>
          <w:sz w:val="28"/>
          <w:szCs w:val="28"/>
        </w:rPr>
        <w:t xml:space="preserve">ведение предпринимательской и </w:t>
      </w:r>
      <w:r w:rsidR="0038746C">
        <w:rPr>
          <w:rFonts w:ascii="Times New Roman" w:hAnsi="Times New Roman" w:cs="Times New Roman"/>
          <w:sz w:val="28"/>
          <w:szCs w:val="28"/>
        </w:rPr>
        <w:t xml:space="preserve">иной экономической </w:t>
      </w:r>
      <w:r w:rsidRPr="0038746C">
        <w:rPr>
          <w:rFonts w:ascii="Times New Roman" w:hAnsi="Times New Roman" w:cs="Times New Roman"/>
          <w:sz w:val="28"/>
          <w:szCs w:val="28"/>
        </w:rPr>
        <w:t>деятельности</w:t>
      </w:r>
      <w:r w:rsidRPr="0092457C">
        <w:rPr>
          <w:rFonts w:ascii="Times New Roman" w:hAnsi="Times New Roman" w:cs="Times New Roman"/>
          <w:sz w:val="28"/>
          <w:szCs w:val="28"/>
        </w:rPr>
        <w:t>? Приведите обоснования по каждому указанному положению, дополнительно определив:</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имеются ли технические ошибки;</w:t>
      </w:r>
    </w:p>
    <w:p w:rsidR="00895D9D" w:rsidRPr="003C53B8" w:rsidRDefault="00895D9D" w:rsidP="00895D9D">
      <w:pPr>
        <w:pStyle w:val="ConsPlusNormal"/>
        <w:ind w:firstLine="540"/>
        <w:jc w:val="both"/>
        <w:rPr>
          <w:rFonts w:ascii="Times New Roman" w:hAnsi="Times New Roman" w:cs="Times New Roman"/>
          <w:sz w:val="28"/>
          <w:szCs w:val="28"/>
        </w:rPr>
      </w:pPr>
      <w:r w:rsidRPr="00695E9D">
        <w:rPr>
          <w:rFonts w:ascii="Times New Roman" w:hAnsi="Times New Roman" w:cs="Times New Roman"/>
          <w:sz w:val="28"/>
          <w:szCs w:val="28"/>
        </w:rPr>
        <w:t xml:space="preserve">приводит ли исполнение положений проекта муниципального нормативного правового акта к избыточным действиям или, наоборот, ограничивает действия </w:t>
      </w:r>
      <w:r w:rsidR="00695E9D" w:rsidRPr="00695E9D">
        <w:rPr>
          <w:rFonts w:ascii="Times New Roman" w:hAnsi="Times New Roman" w:cs="Times New Roman"/>
          <w:sz w:val="28"/>
          <w:szCs w:val="28"/>
        </w:rPr>
        <w:t xml:space="preserve">субъектов предпринимательской </w:t>
      </w:r>
      <w:r w:rsidRPr="00695E9D">
        <w:rPr>
          <w:rFonts w:ascii="Times New Roman" w:hAnsi="Times New Roman" w:cs="Times New Roman"/>
          <w:sz w:val="28"/>
          <w:szCs w:val="28"/>
        </w:rPr>
        <w:t xml:space="preserve">и </w:t>
      </w:r>
      <w:r w:rsidR="005E5236" w:rsidRPr="00695E9D">
        <w:rPr>
          <w:rFonts w:ascii="Times New Roman" w:hAnsi="Times New Roman" w:cs="Times New Roman"/>
          <w:sz w:val="28"/>
          <w:szCs w:val="28"/>
        </w:rPr>
        <w:t xml:space="preserve">иной экономической </w:t>
      </w:r>
      <w:r w:rsidRPr="00695E9D">
        <w:rPr>
          <w:rFonts w:ascii="Times New Roman" w:hAnsi="Times New Roman" w:cs="Times New Roman"/>
          <w:sz w:val="28"/>
          <w:szCs w:val="28"/>
        </w:rPr>
        <w:t>деятельности;</w:t>
      </w:r>
    </w:p>
    <w:p w:rsidR="00895D9D" w:rsidRPr="003C53B8" w:rsidRDefault="00895D9D" w:rsidP="00895D9D">
      <w:pPr>
        <w:pStyle w:val="ConsPlusNormal"/>
        <w:ind w:firstLine="540"/>
        <w:jc w:val="both"/>
        <w:rPr>
          <w:rFonts w:ascii="Times New Roman" w:hAnsi="Times New Roman" w:cs="Times New Roman"/>
          <w:sz w:val="28"/>
          <w:szCs w:val="28"/>
        </w:rPr>
      </w:pPr>
      <w:r w:rsidRPr="003C53B8">
        <w:rPr>
          <w:rFonts w:ascii="Times New Roman" w:hAnsi="Times New Roman" w:cs="Times New Roman"/>
          <w:sz w:val="28"/>
          <w:szCs w:val="28"/>
        </w:rPr>
        <w:t xml:space="preserve">приводит ли исполнение положений проекта муниципального нормативного правового акта к возникновению избыточных обязанностей для </w:t>
      </w:r>
      <w:r w:rsidR="00695E9D">
        <w:rPr>
          <w:rFonts w:ascii="Times New Roman" w:hAnsi="Times New Roman" w:cs="Times New Roman"/>
          <w:sz w:val="28"/>
          <w:szCs w:val="28"/>
        </w:rPr>
        <w:t xml:space="preserve">субъектов предпринимательской и иной экономической </w:t>
      </w:r>
      <w:r w:rsidRPr="003C53B8">
        <w:rPr>
          <w:rFonts w:ascii="Times New Roman" w:hAnsi="Times New Roman" w:cs="Times New Roman"/>
          <w:sz w:val="28"/>
          <w:szCs w:val="28"/>
        </w:rPr>
        <w:t>деятельности, к необоснованному существенному росту отдельных видов затрат или появлению новых необоснованных видов затрат;</w:t>
      </w:r>
    </w:p>
    <w:p w:rsidR="00895D9D" w:rsidRPr="003C53B8" w:rsidRDefault="00895D9D" w:rsidP="00895D9D">
      <w:pPr>
        <w:pStyle w:val="ConsPlusNormal"/>
        <w:ind w:firstLine="540"/>
        <w:jc w:val="both"/>
        <w:rPr>
          <w:rFonts w:ascii="Times New Roman" w:hAnsi="Times New Roman" w:cs="Times New Roman"/>
          <w:sz w:val="28"/>
          <w:szCs w:val="28"/>
        </w:rPr>
      </w:pPr>
      <w:r w:rsidRPr="003C53B8">
        <w:rPr>
          <w:rFonts w:ascii="Times New Roman" w:hAnsi="Times New Roman" w:cs="Times New Roman"/>
          <w:sz w:val="28"/>
          <w:szCs w:val="28"/>
        </w:rPr>
        <w:t>устанавлива</w:t>
      </w:r>
      <w:r w:rsidR="00695E9D">
        <w:rPr>
          <w:rFonts w:ascii="Times New Roman" w:hAnsi="Times New Roman" w:cs="Times New Roman"/>
          <w:sz w:val="28"/>
          <w:szCs w:val="28"/>
        </w:rPr>
        <w:t>ет</w:t>
      </w:r>
      <w:r w:rsidRPr="003C53B8">
        <w:rPr>
          <w:rFonts w:ascii="Times New Roman" w:hAnsi="Times New Roman" w:cs="Times New Roman"/>
          <w:sz w:val="28"/>
          <w:szCs w:val="28"/>
        </w:rPr>
        <w:t>ся ли положениями проекта муниципального нормативного правового акта необоснованн</w:t>
      </w:r>
      <w:r w:rsidR="00695E9D">
        <w:rPr>
          <w:rFonts w:ascii="Times New Roman" w:hAnsi="Times New Roman" w:cs="Times New Roman"/>
          <w:sz w:val="28"/>
          <w:szCs w:val="28"/>
        </w:rPr>
        <w:t>ое</w:t>
      </w:r>
      <w:r w:rsidRPr="003C53B8">
        <w:rPr>
          <w:rFonts w:ascii="Times New Roman" w:hAnsi="Times New Roman" w:cs="Times New Roman"/>
          <w:sz w:val="28"/>
          <w:szCs w:val="28"/>
        </w:rPr>
        <w:t xml:space="preserve"> ограничени</w:t>
      </w:r>
      <w:r w:rsidR="00695E9D">
        <w:rPr>
          <w:rFonts w:ascii="Times New Roman" w:hAnsi="Times New Roman" w:cs="Times New Roman"/>
          <w:sz w:val="28"/>
          <w:szCs w:val="28"/>
        </w:rPr>
        <w:t>е</w:t>
      </w:r>
      <w:r w:rsidRPr="003C53B8">
        <w:rPr>
          <w:rFonts w:ascii="Times New Roman" w:hAnsi="Times New Roman" w:cs="Times New Roman"/>
          <w:sz w:val="28"/>
          <w:szCs w:val="28"/>
        </w:rPr>
        <w:t xml:space="preserve"> выбора </w:t>
      </w:r>
      <w:r w:rsidR="00695E9D">
        <w:rPr>
          <w:rFonts w:ascii="Times New Roman" w:hAnsi="Times New Roman" w:cs="Times New Roman"/>
          <w:sz w:val="28"/>
          <w:szCs w:val="28"/>
        </w:rPr>
        <w:t>субъектов пред</w:t>
      </w:r>
      <w:r w:rsidRPr="003C53B8">
        <w:rPr>
          <w:rFonts w:ascii="Times New Roman" w:hAnsi="Times New Roman" w:cs="Times New Roman"/>
          <w:sz w:val="28"/>
          <w:szCs w:val="28"/>
        </w:rPr>
        <w:t xml:space="preserve">принимательской и </w:t>
      </w:r>
      <w:r w:rsidR="00F23903" w:rsidRPr="003C53B8">
        <w:rPr>
          <w:rFonts w:ascii="Times New Roman" w:hAnsi="Times New Roman" w:cs="Times New Roman"/>
          <w:sz w:val="28"/>
          <w:szCs w:val="28"/>
        </w:rPr>
        <w:t>иной экономической</w:t>
      </w:r>
      <w:r w:rsidRPr="003C53B8">
        <w:rPr>
          <w:rFonts w:ascii="Times New Roman" w:hAnsi="Times New Roman" w:cs="Times New Roman"/>
          <w:sz w:val="28"/>
          <w:szCs w:val="28"/>
        </w:rPr>
        <w:t xml:space="preserve"> деятельности существующих или возможных поставщиков или потребителей;</w:t>
      </w:r>
    </w:p>
    <w:p w:rsidR="00895D9D" w:rsidRPr="0092457C" w:rsidRDefault="00895D9D" w:rsidP="00895D9D">
      <w:pPr>
        <w:pStyle w:val="ConsPlusNormal"/>
        <w:ind w:firstLine="540"/>
        <w:jc w:val="both"/>
        <w:rPr>
          <w:rFonts w:ascii="Times New Roman" w:hAnsi="Times New Roman" w:cs="Times New Roman"/>
          <w:sz w:val="28"/>
          <w:szCs w:val="28"/>
        </w:rPr>
      </w:pPr>
      <w:r w:rsidRPr="003C53B8">
        <w:rPr>
          <w:rFonts w:ascii="Times New Roman" w:hAnsi="Times New Roman" w:cs="Times New Roman"/>
          <w:sz w:val="28"/>
          <w:szCs w:val="28"/>
        </w:rPr>
        <w:t xml:space="preserve">создает ли исполнение положений проекта муниципального нормативного правового акта существенные риски ведения предпринимательской и </w:t>
      </w:r>
      <w:r w:rsidR="00FF4AFB" w:rsidRPr="003C53B8">
        <w:rPr>
          <w:rFonts w:ascii="Times New Roman" w:hAnsi="Times New Roman" w:cs="Times New Roman"/>
          <w:sz w:val="28"/>
          <w:szCs w:val="28"/>
        </w:rPr>
        <w:t xml:space="preserve">иной экономической </w:t>
      </w:r>
      <w:r w:rsidRPr="003C53B8">
        <w:rPr>
          <w:rFonts w:ascii="Times New Roman" w:hAnsi="Times New Roman" w:cs="Times New Roman"/>
          <w:sz w:val="28"/>
          <w:szCs w:val="28"/>
        </w:rPr>
        <w:t>деятельности, способствует ли возникновению необоснованных прав органов местного самоуправления</w:t>
      </w:r>
      <w:r w:rsidRPr="0092457C">
        <w:rPr>
          <w:rFonts w:ascii="Times New Roman" w:hAnsi="Times New Roman" w:cs="Times New Roman"/>
          <w:sz w:val="28"/>
          <w:szCs w:val="28"/>
        </w:rPr>
        <w:t xml:space="preserve"> муниципального образования </w:t>
      </w:r>
      <w:r w:rsidR="0092457C" w:rsidRPr="0092457C">
        <w:rPr>
          <w:rFonts w:ascii="Times New Roman" w:hAnsi="Times New Roman" w:cs="Times New Roman"/>
          <w:sz w:val="28"/>
          <w:szCs w:val="28"/>
        </w:rPr>
        <w:t>Тимашевский район</w:t>
      </w:r>
      <w:r w:rsidRPr="0092457C">
        <w:rPr>
          <w:rFonts w:ascii="Times New Roman" w:hAnsi="Times New Roman" w:cs="Times New Roman"/>
          <w:sz w:val="28"/>
          <w:szCs w:val="28"/>
        </w:rPr>
        <w:t xml:space="preserve"> и должностных лиц, допускает ли возможность избирательного применения норм;</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соответствуют ли положения проекта муниципального нормативного правового акта обычаям деловой практики, сложившейся в отрасли, либо существующим международным практикам, используемым в данный момент.</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895D9D" w:rsidRDefault="00895D9D" w:rsidP="00895D9D">
      <w:pPr>
        <w:pStyle w:val="ConsPlusNormal"/>
        <w:jc w:val="both"/>
        <w:rPr>
          <w:rFonts w:ascii="Times New Roman" w:hAnsi="Times New Roman" w:cs="Times New Roman"/>
          <w:sz w:val="28"/>
          <w:szCs w:val="28"/>
          <w:highlight w:val="yellow"/>
        </w:rPr>
      </w:pPr>
    </w:p>
    <w:p w:rsidR="00895D9D" w:rsidRPr="003C53B8"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 xml:space="preserve">8.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w:t>
      </w:r>
      <w:r w:rsidRPr="003C53B8">
        <w:rPr>
          <w:rFonts w:ascii="Times New Roman" w:hAnsi="Times New Roman" w:cs="Times New Roman"/>
          <w:sz w:val="28"/>
          <w:szCs w:val="28"/>
        </w:rPr>
        <w:t xml:space="preserve">административных и иных ограничений и обязанностей в сфере предпринимательской и </w:t>
      </w:r>
      <w:r w:rsidR="00C20FC3" w:rsidRPr="003C53B8">
        <w:rPr>
          <w:rFonts w:ascii="Times New Roman" w:hAnsi="Times New Roman" w:cs="Times New Roman"/>
          <w:sz w:val="28"/>
          <w:szCs w:val="28"/>
        </w:rPr>
        <w:t xml:space="preserve">иной экономической </w:t>
      </w:r>
      <w:r w:rsidRPr="003C53B8">
        <w:rPr>
          <w:rFonts w:ascii="Times New Roman" w:hAnsi="Times New Roman" w:cs="Times New Roman"/>
          <w:sz w:val="28"/>
          <w:szCs w:val="28"/>
        </w:rPr>
        <w:t>деятельности? Приведите конкретные примеры.</w:t>
      </w:r>
    </w:p>
    <w:p w:rsidR="00895D9D" w:rsidRPr="003C53B8" w:rsidRDefault="00895D9D" w:rsidP="00895D9D">
      <w:pPr>
        <w:pStyle w:val="ConsPlusNormal"/>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3C53B8"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3C53B8" w:rsidRDefault="00895D9D" w:rsidP="004A7B01">
            <w:pPr>
              <w:pStyle w:val="ConsPlusNormal"/>
              <w:rPr>
                <w:rFonts w:ascii="Times New Roman" w:hAnsi="Times New Roman" w:cs="Times New Roman"/>
                <w:sz w:val="28"/>
                <w:szCs w:val="28"/>
              </w:rPr>
            </w:pPr>
          </w:p>
        </w:tc>
      </w:tr>
    </w:tbl>
    <w:p w:rsidR="00895D9D" w:rsidRPr="003C53B8" w:rsidRDefault="00895D9D" w:rsidP="00895D9D">
      <w:pPr>
        <w:pStyle w:val="ConsPlusNormal"/>
        <w:ind w:firstLine="540"/>
        <w:jc w:val="both"/>
        <w:rPr>
          <w:rFonts w:ascii="Times New Roman" w:hAnsi="Times New Roman" w:cs="Times New Roman"/>
          <w:sz w:val="28"/>
          <w:szCs w:val="28"/>
        </w:rPr>
      </w:pPr>
      <w:r w:rsidRPr="003C53B8">
        <w:rPr>
          <w:rFonts w:ascii="Times New Roman" w:hAnsi="Times New Roman" w:cs="Times New Roman"/>
          <w:sz w:val="28"/>
          <w:szCs w:val="28"/>
        </w:rPr>
        <w:t xml:space="preserve">9. Оцените издержки (упущенную выгоду) </w:t>
      </w:r>
      <w:r w:rsidR="00AF60B6">
        <w:rPr>
          <w:rFonts w:ascii="Times New Roman" w:hAnsi="Times New Roman" w:cs="Times New Roman"/>
          <w:sz w:val="28"/>
          <w:szCs w:val="28"/>
        </w:rPr>
        <w:t xml:space="preserve">субъектов предпринимательской </w:t>
      </w:r>
      <w:r w:rsidRPr="003C53B8">
        <w:rPr>
          <w:rFonts w:ascii="Times New Roman" w:hAnsi="Times New Roman" w:cs="Times New Roman"/>
          <w:sz w:val="28"/>
          <w:szCs w:val="28"/>
        </w:rPr>
        <w:t xml:space="preserve">и </w:t>
      </w:r>
      <w:r w:rsidR="009412AD" w:rsidRPr="003C53B8">
        <w:rPr>
          <w:rFonts w:ascii="Times New Roman" w:hAnsi="Times New Roman" w:cs="Times New Roman"/>
          <w:sz w:val="28"/>
          <w:szCs w:val="28"/>
        </w:rPr>
        <w:t xml:space="preserve">иной экономической </w:t>
      </w:r>
      <w:r w:rsidRPr="003C53B8">
        <w:rPr>
          <w:rFonts w:ascii="Times New Roman" w:hAnsi="Times New Roman" w:cs="Times New Roman"/>
          <w:sz w:val="28"/>
          <w:szCs w:val="28"/>
        </w:rPr>
        <w:t>деятельности, возникающие при введении предлагаемого правового регулирования.</w:t>
      </w:r>
    </w:p>
    <w:p w:rsidR="00895D9D" w:rsidRPr="0092457C" w:rsidRDefault="00895D9D" w:rsidP="00895D9D">
      <w:pPr>
        <w:pStyle w:val="ConsPlusNormal"/>
        <w:ind w:firstLine="540"/>
        <w:jc w:val="both"/>
        <w:rPr>
          <w:rFonts w:ascii="Times New Roman" w:hAnsi="Times New Roman" w:cs="Times New Roman"/>
          <w:sz w:val="28"/>
          <w:szCs w:val="28"/>
        </w:rPr>
      </w:pPr>
      <w:r w:rsidRPr="003C53B8">
        <w:rPr>
          <w:rFonts w:ascii="Times New Roman" w:hAnsi="Times New Roman" w:cs="Times New Roman"/>
          <w:sz w:val="28"/>
          <w:szCs w:val="28"/>
        </w:rPr>
        <w:t xml:space="preserve">Отдельно укажите временные издержки, которые понесут </w:t>
      </w:r>
      <w:r w:rsidR="00D23180">
        <w:rPr>
          <w:rFonts w:ascii="Times New Roman" w:hAnsi="Times New Roman" w:cs="Times New Roman"/>
          <w:sz w:val="28"/>
          <w:szCs w:val="28"/>
        </w:rPr>
        <w:t xml:space="preserve">субъекты </w:t>
      </w:r>
      <w:r w:rsidRPr="003C53B8">
        <w:rPr>
          <w:rFonts w:ascii="Times New Roman" w:hAnsi="Times New Roman" w:cs="Times New Roman"/>
          <w:sz w:val="28"/>
          <w:szCs w:val="28"/>
        </w:rPr>
        <w:t xml:space="preserve"> предпринимательской и </w:t>
      </w:r>
      <w:r w:rsidR="00D40B6C" w:rsidRPr="003C53B8">
        <w:rPr>
          <w:rFonts w:ascii="Times New Roman" w:hAnsi="Times New Roman" w:cs="Times New Roman"/>
          <w:sz w:val="28"/>
          <w:szCs w:val="28"/>
        </w:rPr>
        <w:t>иной экономической</w:t>
      </w:r>
      <w:r w:rsidRPr="003C53B8">
        <w:rPr>
          <w:rFonts w:ascii="Times New Roman" w:hAnsi="Times New Roman" w:cs="Times New Roman"/>
          <w:sz w:val="28"/>
          <w:szCs w:val="28"/>
        </w:rPr>
        <w:t xml:space="preserve"> деятельности вследствие необходимости соблюдения административных процедур, предусмотренных проектом</w:t>
      </w:r>
      <w:r w:rsidRPr="0092457C">
        <w:rPr>
          <w:rFonts w:ascii="Times New Roman" w:hAnsi="Times New Roman" w:cs="Times New Roman"/>
          <w:sz w:val="28"/>
          <w:szCs w:val="28"/>
        </w:rPr>
        <w:t xml:space="preserve">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10. Какие, на Ваш взгляд, могут возникнуть проблемы и трудности в осуществлении контроля за соблюдением требований и норм, вводимых данным муниципальным нормативным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Предусмотрен ли в нем механизм защиты прав хозяйствующих субъектов?</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11. Требуется ли переходный период для вступления в силу предлагаемого проекта муниципального нормативного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13. Специальные вопросы, касающиеся конкретных положений и норм рассматриваемого проекта муниципального нормативного правового акта, которые разработчику необходимо прояснить.</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38746C"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38746C" w:rsidRDefault="00895D9D" w:rsidP="004A7B01">
            <w:pPr>
              <w:pStyle w:val="ConsPlusNormal"/>
              <w:rPr>
                <w:rFonts w:ascii="Times New Roman" w:hAnsi="Times New Roman" w:cs="Times New Roman"/>
                <w:sz w:val="28"/>
                <w:szCs w:val="28"/>
              </w:rPr>
            </w:pPr>
          </w:p>
        </w:tc>
      </w:tr>
    </w:tbl>
    <w:p w:rsidR="0092457C" w:rsidRDefault="00010243" w:rsidP="00895D9D">
      <w:pPr>
        <w:pStyle w:val="ConsPlusNormal"/>
        <w:jc w:val="both"/>
        <w:rPr>
          <w:rFonts w:ascii="Times New Roman" w:hAnsi="Times New Roman" w:cs="Times New Roman"/>
          <w:sz w:val="28"/>
          <w:szCs w:val="28"/>
          <w:highlight w:val="yellow"/>
        </w:rPr>
      </w:pPr>
      <w:r>
        <w:rPr>
          <w:rFonts w:ascii="Times New Roman" w:hAnsi="Times New Roman" w:cs="Times New Roman"/>
          <w:sz w:val="28"/>
          <w:szCs w:val="28"/>
        </w:rPr>
        <w:t xml:space="preserve">                                                                                                                                       </w:t>
      </w:r>
      <w:r w:rsidR="0038746C" w:rsidRPr="0038746C">
        <w:rPr>
          <w:rFonts w:ascii="Times New Roman" w:hAnsi="Times New Roman" w:cs="Times New Roman"/>
          <w:sz w:val="28"/>
          <w:szCs w:val="28"/>
        </w:rPr>
        <w:t>»</w:t>
      </w:r>
      <w:bookmarkStart w:id="2" w:name="_GoBack"/>
      <w:bookmarkEnd w:id="2"/>
    </w:p>
    <w:p w:rsidR="0092457C" w:rsidRDefault="0092457C" w:rsidP="00895D9D">
      <w:pPr>
        <w:pStyle w:val="ConsPlusNormal"/>
        <w:jc w:val="both"/>
        <w:rPr>
          <w:rFonts w:ascii="Times New Roman" w:hAnsi="Times New Roman" w:cs="Times New Roman"/>
          <w:sz w:val="28"/>
          <w:szCs w:val="28"/>
          <w:highlight w:val="yellow"/>
        </w:rPr>
      </w:pPr>
    </w:p>
    <w:p w:rsidR="0092457C" w:rsidRDefault="0092457C" w:rsidP="00895D9D">
      <w:pPr>
        <w:pStyle w:val="ConsPlusNormal"/>
        <w:jc w:val="both"/>
        <w:rPr>
          <w:rFonts w:ascii="Times New Roman" w:hAnsi="Times New Roman" w:cs="Times New Roman"/>
          <w:sz w:val="28"/>
          <w:szCs w:val="28"/>
          <w:highlight w:val="yellow"/>
        </w:rPr>
      </w:pPr>
    </w:p>
    <w:p w:rsidR="0092457C" w:rsidRDefault="0092457C" w:rsidP="00895D9D">
      <w:pPr>
        <w:pStyle w:val="ConsPlusNormal"/>
        <w:jc w:val="both"/>
        <w:rPr>
          <w:rFonts w:ascii="Times New Roman" w:hAnsi="Times New Roman" w:cs="Times New Roman"/>
          <w:sz w:val="28"/>
          <w:szCs w:val="28"/>
          <w:highlight w:val="yellow"/>
        </w:rPr>
      </w:pPr>
    </w:p>
    <w:p w:rsidR="0092457C" w:rsidRDefault="0092457C" w:rsidP="00895D9D">
      <w:pPr>
        <w:pStyle w:val="ConsPlusNormal"/>
        <w:jc w:val="both"/>
        <w:rPr>
          <w:rFonts w:ascii="Times New Roman" w:hAnsi="Times New Roman" w:cs="Times New Roman"/>
          <w:sz w:val="28"/>
          <w:szCs w:val="28"/>
          <w:highlight w:val="yellow"/>
        </w:rPr>
      </w:pPr>
    </w:p>
    <w:p w:rsidR="0092457C" w:rsidRDefault="0092457C" w:rsidP="00895D9D">
      <w:pPr>
        <w:pStyle w:val="ConsPlusNormal"/>
        <w:jc w:val="both"/>
        <w:rPr>
          <w:rFonts w:ascii="Times New Roman" w:hAnsi="Times New Roman" w:cs="Times New Roman"/>
          <w:sz w:val="28"/>
          <w:szCs w:val="28"/>
          <w:highlight w:val="yellow"/>
        </w:rPr>
      </w:pPr>
    </w:p>
    <w:p w:rsidR="0092457C" w:rsidRDefault="0092457C" w:rsidP="00895D9D">
      <w:pPr>
        <w:pStyle w:val="ConsPlusNormal"/>
        <w:jc w:val="both"/>
        <w:rPr>
          <w:rFonts w:ascii="Times New Roman" w:hAnsi="Times New Roman" w:cs="Times New Roman"/>
          <w:sz w:val="28"/>
          <w:szCs w:val="28"/>
          <w:highlight w:val="yellow"/>
        </w:rPr>
      </w:pPr>
    </w:p>
    <w:p w:rsidR="0092457C" w:rsidRDefault="0092457C" w:rsidP="00895D9D">
      <w:pPr>
        <w:pStyle w:val="ConsPlusNormal"/>
        <w:jc w:val="both"/>
        <w:rPr>
          <w:rFonts w:ascii="Times New Roman" w:hAnsi="Times New Roman" w:cs="Times New Roman"/>
          <w:sz w:val="28"/>
          <w:szCs w:val="28"/>
          <w:highlight w:val="yellow"/>
        </w:rPr>
      </w:pPr>
    </w:p>
    <w:p w:rsidR="001E581F" w:rsidRDefault="001E581F" w:rsidP="0092457C">
      <w:pPr>
        <w:spacing w:after="0" w:line="240" w:lineRule="auto"/>
        <w:ind w:left="5670"/>
        <w:rPr>
          <w:rFonts w:ascii="Times New Roman" w:hAnsi="Times New Roman" w:cs="Times New Roman"/>
          <w:sz w:val="28"/>
          <w:szCs w:val="28"/>
        </w:rPr>
      </w:pPr>
      <w:bookmarkStart w:id="3" w:name="Par633"/>
      <w:bookmarkEnd w:id="3"/>
    </w:p>
    <w:p w:rsidR="00CA1F5C" w:rsidRPr="00895D9D" w:rsidRDefault="002611BC" w:rsidP="002611BC">
      <w:pPr>
        <w:pStyle w:val="ConsPlusNormal"/>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sectPr w:rsidR="00CA1F5C" w:rsidRPr="00895D9D" w:rsidSect="00840B1E">
      <w:headerReference w:type="default" r:id="rId8"/>
      <w:pgSz w:w="11905" w:h="16838"/>
      <w:pgMar w:top="1134" w:right="565" w:bottom="1134"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CF8" w:rsidRDefault="00413CF8" w:rsidP="00840B1E">
      <w:pPr>
        <w:spacing w:after="0" w:line="240" w:lineRule="auto"/>
      </w:pPr>
      <w:r>
        <w:separator/>
      </w:r>
    </w:p>
  </w:endnote>
  <w:endnote w:type="continuationSeparator" w:id="0">
    <w:p w:rsidR="00413CF8" w:rsidRDefault="00413CF8" w:rsidP="00840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CF8" w:rsidRDefault="00413CF8" w:rsidP="00840B1E">
      <w:pPr>
        <w:spacing w:after="0" w:line="240" w:lineRule="auto"/>
      </w:pPr>
      <w:r>
        <w:separator/>
      </w:r>
    </w:p>
  </w:footnote>
  <w:footnote w:type="continuationSeparator" w:id="0">
    <w:p w:rsidR="00413CF8" w:rsidRDefault="00413CF8" w:rsidP="00840B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275629091"/>
      <w:docPartObj>
        <w:docPartGallery w:val="Page Numbers (Top of Page)"/>
        <w:docPartUnique/>
      </w:docPartObj>
    </w:sdtPr>
    <w:sdtEndPr/>
    <w:sdtContent>
      <w:p w:rsidR="00840B1E" w:rsidRPr="00E92DB2" w:rsidRDefault="00840B1E">
        <w:pPr>
          <w:pStyle w:val="a7"/>
          <w:jc w:val="center"/>
          <w:rPr>
            <w:rFonts w:ascii="Times New Roman" w:hAnsi="Times New Roman" w:cs="Times New Roman"/>
          </w:rPr>
        </w:pPr>
        <w:r w:rsidRPr="00E92DB2">
          <w:rPr>
            <w:rFonts w:ascii="Times New Roman" w:hAnsi="Times New Roman" w:cs="Times New Roman"/>
          </w:rPr>
          <w:fldChar w:fldCharType="begin"/>
        </w:r>
        <w:r w:rsidRPr="00E92DB2">
          <w:rPr>
            <w:rFonts w:ascii="Times New Roman" w:hAnsi="Times New Roman" w:cs="Times New Roman"/>
          </w:rPr>
          <w:instrText>PAGE   \* MERGEFORMAT</w:instrText>
        </w:r>
        <w:r w:rsidRPr="00E92DB2">
          <w:rPr>
            <w:rFonts w:ascii="Times New Roman" w:hAnsi="Times New Roman" w:cs="Times New Roman"/>
          </w:rPr>
          <w:fldChar w:fldCharType="separate"/>
        </w:r>
        <w:r w:rsidR="009077FD">
          <w:rPr>
            <w:rFonts w:ascii="Times New Roman" w:hAnsi="Times New Roman" w:cs="Times New Roman"/>
            <w:noProof/>
          </w:rPr>
          <w:t>5</w:t>
        </w:r>
        <w:r w:rsidRPr="00E92DB2">
          <w:rPr>
            <w:rFonts w:ascii="Times New Roman" w:hAnsi="Times New Roman" w:cs="Times New Roman"/>
          </w:rPr>
          <w:fldChar w:fldCharType="end"/>
        </w:r>
      </w:p>
    </w:sdtContent>
  </w:sdt>
  <w:p w:rsidR="00840B1E" w:rsidRDefault="00840B1E">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630E954"/>
    <w:lvl w:ilvl="0">
      <w:start w:val="1"/>
      <w:numFmt w:val="decimal"/>
      <w:lvlText w:val="%1."/>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1">
      <w:start w:val="1"/>
      <w:numFmt w:val="decimal"/>
      <w:lvlText w:val="%1.%2."/>
      <w:lvlJc w:val="left"/>
      <w:pPr>
        <w:ind w:left="568"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2">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3">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4">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5">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6">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7">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8">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abstractNum>
  <w:abstractNum w:abstractNumId="1" w15:restartNumberingAfterBreak="0">
    <w:nsid w:val="0000000F"/>
    <w:multiLevelType w:val="multilevel"/>
    <w:tmpl w:val="0000000E"/>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7EA"/>
    <w:rsid w:val="000029AB"/>
    <w:rsid w:val="000034B8"/>
    <w:rsid w:val="000074F7"/>
    <w:rsid w:val="00010243"/>
    <w:rsid w:val="00045209"/>
    <w:rsid w:val="00050277"/>
    <w:rsid w:val="000706D4"/>
    <w:rsid w:val="000754A6"/>
    <w:rsid w:val="00085C33"/>
    <w:rsid w:val="00096D41"/>
    <w:rsid w:val="000A5C71"/>
    <w:rsid w:val="000B3DB2"/>
    <w:rsid w:val="000B6ABE"/>
    <w:rsid w:val="000C1A15"/>
    <w:rsid w:val="000D02A4"/>
    <w:rsid w:val="000E7BF0"/>
    <w:rsid w:val="000F1951"/>
    <w:rsid w:val="000F41C0"/>
    <w:rsid w:val="00101B9C"/>
    <w:rsid w:val="00104F5C"/>
    <w:rsid w:val="001171BA"/>
    <w:rsid w:val="00120834"/>
    <w:rsid w:val="00136628"/>
    <w:rsid w:val="00151C06"/>
    <w:rsid w:val="00174CD8"/>
    <w:rsid w:val="001845D4"/>
    <w:rsid w:val="001A13F7"/>
    <w:rsid w:val="001A2851"/>
    <w:rsid w:val="001B2811"/>
    <w:rsid w:val="001B422A"/>
    <w:rsid w:val="001C1B17"/>
    <w:rsid w:val="001C3E6F"/>
    <w:rsid w:val="001E2545"/>
    <w:rsid w:val="001E2783"/>
    <w:rsid w:val="001E581F"/>
    <w:rsid w:val="001F057F"/>
    <w:rsid w:val="00202219"/>
    <w:rsid w:val="002142CE"/>
    <w:rsid w:val="0022042D"/>
    <w:rsid w:val="00240607"/>
    <w:rsid w:val="002611BC"/>
    <w:rsid w:val="0026767F"/>
    <w:rsid w:val="00273A6E"/>
    <w:rsid w:val="00283205"/>
    <w:rsid w:val="002943EA"/>
    <w:rsid w:val="002A7755"/>
    <w:rsid w:val="002B394F"/>
    <w:rsid w:val="002B5FC5"/>
    <w:rsid w:val="002C6325"/>
    <w:rsid w:val="002D011C"/>
    <w:rsid w:val="002D6297"/>
    <w:rsid w:val="003019C2"/>
    <w:rsid w:val="003238C7"/>
    <w:rsid w:val="0033084A"/>
    <w:rsid w:val="00333FB4"/>
    <w:rsid w:val="00343B3A"/>
    <w:rsid w:val="00356529"/>
    <w:rsid w:val="003624E8"/>
    <w:rsid w:val="00374B98"/>
    <w:rsid w:val="00386E4D"/>
    <w:rsid w:val="0038746C"/>
    <w:rsid w:val="003C53B8"/>
    <w:rsid w:val="003D49AF"/>
    <w:rsid w:val="004072DD"/>
    <w:rsid w:val="00413CF8"/>
    <w:rsid w:val="0041541F"/>
    <w:rsid w:val="00425876"/>
    <w:rsid w:val="00426669"/>
    <w:rsid w:val="00442AAE"/>
    <w:rsid w:val="004451C2"/>
    <w:rsid w:val="0047469D"/>
    <w:rsid w:val="00485C09"/>
    <w:rsid w:val="00497609"/>
    <w:rsid w:val="004A7B01"/>
    <w:rsid w:val="004C0B21"/>
    <w:rsid w:val="004F35D1"/>
    <w:rsid w:val="005012C4"/>
    <w:rsid w:val="00510DFF"/>
    <w:rsid w:val="00514F20"/>
    <w:rsid w:val="005224BB"/>
    <w:rsid w:val="005269B2"/>
    <w:rsid w:val="00532521"/>
    <w:rsid w:val="00554425"/>
    <w:rsid w:val="00556179"/>
    <w:rsid w:val="005657EA"/>
    <w:rsid w:val="005741A4"/>
    <w:rsid w:val="00583D0E"/>
    <w:rsid w:val="0059257D"/>
    <w:rsid w:val="00596FC9"/>
    <w:rsid w:val="005A5D7E"/>
    <w:rsid w:val="005C22CF"/>
    <w:rsid w:val="005D42F5"/>
    <w:rsid w:val="005D62C3"/>
    <w:rsid w:val="005E5236"/>
    <w:rsid w:val="006012D9"/>
    <w:rsid w:val="00617D1F"/>
    <w:rsid w:val="00644725"/>
    <w:rsid w:val="006470B9"/>
    <w:rsid w:val="0066144C"/>
    <w:rsid w:val="006628E3"/>
    <w:rsid w:val="00687560"/>
    <w:rsid w:val="00695E9D"/>
    <w:rsid w:val="006B3AF8"/>
    <w:rsid w:val="006C0218"/>
    <w:rsid w:val="006C6F11"/>
    <w:rsid w:val="006E69A0"/>
    <w:rsid w:val="006F1D4F"/>
    <w:rsid w:val="006F6D95"/>
    <w:rsid w:val="00700C2D"/>
    <w:rsid w:val="00707F4D"/>
    <w:rsid w:val="00722783"/>
    <w:rsid w:val="00743494"/>
    <w:rsid w:val="0075347A"/>
    <w:rsid w:val="00756006"/>
    <w:rsid w:val="0076572E"/>
    <w:rsid w:val="007A3F78"/>
    <w:rsid w:val="007B066C"/>
    <w:rsid w:val="007B7A14"/>
    <w:rsid w:val="007B7E36"/>
    <w:rsid w:val="007C7D3B"/>
    <w:rsid w:val="007E1C48"/>
    <w:rsid w:val="007F564A"/>
    <w:rsid w:val="00810FCA"/>
    <w:rsid w:val="008162E5"/>
    <w:rsid w:val="008203AA"/>
    <w:rsid w:val="008372D9"/>
    <w:rsid w:val="00840B1E"/>
    <w:rsid w:val="00846A77"/>
    <w:rsid w:val="008763D1"/>
    <w:rsid w:val="00884822"/>
    <w:rsid w:val="00891F3E"/>
    <w:rsid w:val="00895D9D"/>
    <w:rsid w:val="008A3E73"/>
    <w:rsid w:val="008C1B8B"/>
    <w:rsid w:val="008F4437"/>
    <w:rsid w:val="008F5925"/>
    <w:rsid w:val="009001D7"/>
    <w:rsid w:val="009077FD"/>
    <w:rsid w:val="009217BB"/>
    <w:rsid w:val="00923018"/>
    <w:rsid w:val="0092457C"/>
    <w:rsid w:val="009412AD"/>
    <w:rsid w:val="00945E42"/>
    <w:rsid w:val="00953814"/>
    <w:rsid w:val="0095513D"/>
    <w:rsid w:val="0098062B"/>
    <w:rsid w:val="00982446"/>
    <w:rsid w:val="00991C83"/>
    <w:rsid w:val="009933BC"/>
    <w:rsid w:val="009C3C2D"/>
    <w:rsid w:val="009D31EF"/>
    <w:rsid w:val="009E5681"/>
    <w:rsid w:val="009F0CDD"/>
    <w:rsid w:val="009F128C"/>
    <w:rsid w:val="00A05A41"/>
    <w:rsid w:val="00A14102"/>
    <w:rsid w:val="00A2055E"/>
    <w:rsid w:val="00A22469"/>
    <w:rsid w:val="00A31A18"/>
    <w:rsid w:val="00A31F08"/>
    <w:rsid w:val="00A45442"/>
    <w:rsid w:val="00A670C2"/>
    <w:rsid w:val="00A7797E"/>
    <w:rsid w:val="00A933DA"/>
    <w:rsid w:val="00AB2F9A"/>
    <w:rsid w:val="00AB4ADE"/>
    <w:rsid w:val="00AD5263"/>
    <w:rsid w:val="00AF60B6"/>
    <w:rsid w:val="00B002FC"/>
    <w:rsid w:val="00B00F80"/>
    <w:rsid w:val="00B044AC"/>
    <w:rsid w:val="00B16014"/>
    <w:rsid w:val="00B23F96"/>
    <w:rsid w:val="00B51F58"/>
    <w:rsid w:val="00B606F2"/>
    <w:rsid w:val="00B64B45"/>
    <w:rsid w:val="00B67507"/>
    <w:rsid w:val="00B910CD"/>
    <w:rsid w:val="00BB2176"/>
    <w:rsid w:val="00BC2FD2"/>
    <w:rsid w:val="00BF03BC"/>
    <w:rsid w:val="00C20FC3"/>
    <w:rsid w:val="00C67E56"/>
    <w:rsid w:val="00C71498"/>
    <w:rsid w:val="00C868B5"/>
    <w:rsid w:val="00CA1F5C"/>
    <w:rsid w:val="00CC47EA"/>
    <w:rsid w:val="00CC4F5A"/>
    <w:rsid w:val="00CD25B9"/>
    <w:rsid w:val="00CD34F7"/>
    <w:rsid w:val="00D23180"/>
    <w:rsid w:val="00D40B6C"/>
    <w:rsid w:val="00D46B99"/>
    <w:rsid w:val="00D94C19"/>
    <w:rsid w:val="00D96429"/>
    <w:rsid w:val="00DC086F"/>
    <w:rsid w:val="00DE5885"/>
    <w:rsid w:val="00DE7E98"/>
    <w:rsid w:val="00E04A90"/>
    <w:rsid w:val="00E10A5F"/>
    <w:rsid w:val="00E12C50"/>
    <w:rsid w:val="00E16FEF"/>
    <w:rsid w:val="00E27428"/>
    <w:rsid w:val="00E659FD"/>
    <w:rsid w:val="00E669E1"/>
    <w:rsid w:val="00E80251"/>
    <w:rsid w:val="00E81BE7"/>
    <w:rsid w:val="00E82E87"/>
    <w:rsid w:val="00E92DB2"/>
    <w:rsid w:val="00EC603E"/>
    <w:rsid w:val="00ED4B96"/>
    <w:rsid w:val="00F106AC"/>
    <w:rsid w:val="00F2089B"/>
    <w:rsid w:val="00F23903"/>
    <w:rsid w:val="00F34C4A"/>
    <w:rsid w:val="00F46CFC"/>
    <w:rsid w:val="00F76B16"/>
    <w:rsid w:val="00F77767"/>
    <w:rsid w:val="00F84BD7"/>
    <w:rsid w:val="00F90A43"/>
    <w:rsid w:val="00FC19C8"/>
    <w:rsid w:val="00FC5671"/>
    <w:rsid w:val="00FF4A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2EFBB"/>
  <w15:docId w15:val="{37AF2EE0-3C36-4196-8029-63AF447A4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47E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C47E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CC47E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C47EA"/>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F84BD7"/>
    <w:pPr>
      <w:ind w:left="720"/>
      <w:contextualSpacing/>
    </w:pPr>
  </w:style>
  <w:style w:type="table" w:styleId="a4">
    <w:name w:val="Table Grid"/>
    <w:basedOn w:val="a1"/>
    <w:uiPriority w:val="59"/>
    <w:rsid w:val="000452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Основной текст Знак1"/>
    <w:basedOn w:val="a0"/>
    <w:uiPriority w:val="99"/>
    <w:locked/>
    <w:rsid w:val="006F1D4F"/>
    <w:rPr>
      <w:rFonts w:ascii="Times New Roman" w:hAnsi="Times New Roman" w:cs="Times New Roman" w:hint="default"/>
      <w:spacing w:val="1"/>
      <w:sz w:val="25"/>
      <w:szCs w:val="25"/>
      <w:shd w:val="clear" w:color="auto" w:fill="FFFFFF"/>
    </w:rPr>
  </w:style>
  <w:style w:type="paragraph" w:styleId="a5">
    <w:name w:val="Body Text"/>
    <w:basedOn w:val="a"/>
    <w:link w:val="a6"/>
    <w:uiPriority w:val="99"/>
    <w:semiHidden/>
    <w:unhideWhenUsed/>
    <w:rsid w:val="001C1B17"/>
    <w:pPr>
      <w:spacing w:after="120"/>
    </w:pPr>
  </w:style>
  <w:style w:type="character" w:customStyle="1" w:styleId="a6">
    <w:name w:val="Основной текст Знак"/>
    <w:basedOn w:val="a0"/>
    <w:link w:val="a5"/>
    <w:uiPriority w:val="99"/>
    <w:semiHidden/>
    <w:rsid w:val="001C1B17"/>
  </w:style>
  <w:style w:type="paragraph" w:styleId="a7">
    <w:name w:val="header"/>
    <w:basedOn w:val="a"/>
    <w:link w:val="a8"/>
    <w:uiPriority w:val="99"/>
    <w:unhideWhenUsed/>
    <w:rsid w:val="00840B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40B1E"/>
  </w:style>
  <w:style w:type="paragraph" w:styleId="a9">
    <w:name w:val="footer"/>
    <w:basedOn w:val="a"/>
    <w:link w:val="aa"/>
    <w:uiPriority w:val="99"/>
    <w:unhideWhenUsed/>
    <w:rsid w:val="00840B1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40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4C9B0-EBB6-4D5F-8BDE-58CD70F9E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5</Pages>
  <Words>1294</Words>
  <Characters>7376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Верещагина</cp:lastModifiedBy>
  <cp:revision>150</cp:revision>
  <dcterms:created xsi:type="dcterms:W3CDTF">2015-03-03T07:14:00Z</dcterms:created>
  <dcterms:modified xsi:type="dcterms:W3CDTF">2023-10-30T11:33:00Z</dcterms:modified>
</cp:coreProperties>
</file>